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2D0" w:rsidRDefault="00DE02D0" w:rsidP="00DE02D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Приложение № 1</w:t>
      </w:r>
    </w:p>
    <w:p w:rsidR="00DE02D0" w:rsidRDefault="00DE02D0" w:rsidP="00DE02D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к постановлению главы</w:t>
      </w:r>
    </w:p>
    <w:p w:rsidR="00DE02D0" w:rsidRDefault="00DE02D0" w:rsidP="00DE02D0">
      <w:pPr>
        <w:pStyle w:val="a4"/>
        <w:tabs>
          <w:tab w:val="left" w:pos="652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города Пыть-Яха</w:t>
      </w:r>
    </w:p>
    <w:p w:rsidR="00DE02D0" w:rsidRDefault="00DE02D0" w:rsidP="00DE02D0">
      <w:pPr>
        <w:pStyle w:val="a4"/>
        <w:tabs>
          <w:tab w:val="left" w:pos="652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16FDE">
        <w:rPr>
          <w:sz w:val="28"/>
          <w:szCs w:val="28"/>
        </w:rPr>
        <w:t>от 21.11.2024 № 80-пг</w:t>
      </w:r>
    </w:p>
    <w:p w:rsidR="00DE02D0" w:rsidRDefault="00DE02D0" w:rsidP="00DE02D0">
      <w:pPr>
        <w:pStyle w:val="1"/>
        <w:spacing w:before="0" w:after="0"/>
        <w:jc w:val="right"/>
        <w:rPr>
          <w:rFonts w:ascii="Times New Roman" w:hAnsi="Times New Roman" w:cs="Times New Roman"/>
        </w:rPr>
      </w:pPr>
    </w:p>
    <w:p w:rsidR="00DE02D0" w:rsidRDefault="00DE02D0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</w:p>
    <w:p w:rsidR="00DE02D0" w:rsidRDefault="00DE02D0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</w:p>
    <w:p w:rsidR="00076A34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DF616B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DF616B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DF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DF616B">
      <w:pPr>
        <w:jc w:val="center"/>
        <w:rPr>
          <w:b/>
          <w:sz w:val="16"/>
          <w:szCs w:val="16"/>
        </w:rPr>
      </w:pPr>
    </w:p>
    <w:p w:rsidR="00076A34" w:rsidRPr="008B176C" w:rsidRDefault="00076A34" w:rsidP="00DF616B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DF616B">
      <w:pPr>
        <w:jc w:val="center"/>
        <w:rPr>
          <w:sz w:val="28"/>
          <w:szCs w:val="28"/>
        </w:rPr>
      </w:pPr>
    </w:p>
    <w:p w:rsidR="00E324D3" w:rsidRDefault="00E324D3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8F1DAB" w:rsidRPr="008D2E87" w:rsidRDefault="008F1DAB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A37585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Pr="008D2E8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A37585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A37585">
        <w:rPr>
          <w:rFonts w:ascii="Times New Roman" w:hAnsi="Times New Roman" w:cs="Times New Roman"/>
          <w:sz w:val="28"/>
          <w:szCs w:val="28"/>
        </w:rPr>
        <w:t>7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24D3" w:rsidRPr="008D2E87" w:rsidRDefault="00E324D3" w:rsidP="00DF616B">
      <w:pPr>
        <w:jc w:val="both"/>
        <w:rPr>
          <w:sz w:val="28"/>
          <w:szCs w:val="28"/>
        </w:rPr>
      </w:pPr>
    </w:p>
    <w:p w:rsidR="00E324D3" w:rsidRPr="008D2E87" w:rsidRDefault="00607886" w:rsidP="009B1EBF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9B1EBF">
      <w:pPr>
        <w:tabs>
          <w:tab w:val="left" w:pos="709"/>
        </w:tabs>
        <w:spacing w:line="264" w:lineRule="auto"/>
        <w:ind w:firstLine="709"/>
        <w:jc w:val="both"/>
        <w:rPr>
          <w:sz w:val="28"/>
          <w:szCs w:val="28"/>
        </w:rPr>
      </w:pPr>
    </w:p>
    <w:p w:rsidR="00E324D3" w:rsidRPr="008D2E87" w:rsidRDefault="00E324D3" w:rsidP="009B1EBF">
      <w:pPr>
        <w:tabs>
          <w:tab w:val="left" w:pos="709"/>
        </w:tabs>
        <w:spacing w:line="264" w:lineRule="auto"/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  <w:bookmarkStart w:id="0" w:name="_GoBack"/>
      <w:bookmarkEnd w:id="0"/>
    </w:p>
    <w:p w:rsidR="001E1392" w:rsidRPr="008D2E87" w:rsidRDefault="00D8571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A37585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A37585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и 202</w:t>
      </w:r>
      <w:r w:rsidR="00A37585">
        <w:rPr>
          <w:bCs/>
          <w:sz w:val="28"/>
          <w:szCs w:val="28"/>
        </w:rPr>
        <w:t>7</w:t>
      </w:r>
      <w:r w:rsidR="00164C80" w:rsidRPr="008D2E87">
        <w:rPr>
          <w:bCs/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A37585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год:</w:t>
      </w:r>
    </w:p>
    <w:p w:rsidR="001E1392" w:rsidRPr="008D2E87" w:rsidRDefault="006329E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1B713D">
        <w:rPr>
          <w:bCs/>
          <w:sz w:val="28"/>
          <w:szCs w:val="28"/>
        </w:rPr>
        <w:t xml:space="preserve">1) </w:t>
      </w:r>
      <w:r w:rsidR="001E1392" w:rsidRPr="001B713D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A37585">
        <w:rPr>
          <w:bCs/>
          <w:sz w:val="28"/>
          <w:szCs w:val="28"/>
        </w:rPr>
        <w:t>5 253 736,7</w:t>
      </w:r>
      <w:r w:rsidR="00C54CB8" w:rsidRPr="001B713D">
        <w:rPr>
          <w:bCs/>
          <w:sz w:val="28"/>
          <w:szCs w:val="28"/>
        </w:rPr>
        <w:t xml:space="preserve"> </w:t>
      </w:r>
      <w:r w:rsidR="001E1392" w:rsidRPr="001B713D">
        <w:rPr>
          <w:bCs/>
          <w:sz w:val="28"/>
          <w:szCs w:val="28"/>
        </w:rPr>
        <w:t>тыс. рублей согласно приложению 1 к настоящему решению;</w:t>
      </w:r>
    </w:p>
    <w:p w:rsidR="001E1392" w:rsidRPr="008D2E87" w:rsidRDefault="006329E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города в сумме </w:t>
      </w:r>
      <w:r w:rsidR="00A37585">
        <w:rPr>
          <w:bCs/>
          <w:sz w:val="28"/>
          <w:szCs w:val="28"/>
        </w:rPr>
        <w:t>5 441 576,5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6329E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1E1392" w:rsidRPr="008D2E87">
        <w:rPr>
          <w:bCs/>
          <w:sz w:val="28"/>
          <w:szCs w:val="28"/>
        </w:rPr>
        <w:t xml:space="preserve">дефицит бюджета города в сумме </w:t>
      </w:r>
      <w:r w:rsidR="00A37585">
        <w:rPr>
          <w:bCs/>
          <w:sz w:val="28"/>
          <w:szCs w:val="28"/>
        </w:rPr>
        <w:t>187 839,8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292CD8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292CD8">
        <w:rPr>
          <w:bCs/>
          <w:sz w:val="28"/>
          <w:szCs w:val="28"/>
        </w:rPr>
        <w:t xml:space="preserve">4) </w:t>
      </w:r>
      <w:r w:rsidR="001E1392" w:rsidRPr="00292CD8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292CD8">
        <w:rPr>
          <w:bCs/>
          <w:sz w:val="28"/>
          <w:szCs w:val="28"/>
        </w:rPr>
        <w:br/>
      </w:r>
      <w:r w:rsidR="001E1392" w:rsidRPr="00292CD8">
        <w:rPr>
          <w:bCs/>
          <w:sz w:val="28"/>
          <w:szCs w:val="28"/>
        </w:rPr>
        <w:t>на 1 января 202</w:t>
      </w:r>
      <w:r w:rsidR="00292CD8">
        <w:rPr>
          <w:bCs/>
          <w:sz w:val="28"/>
          <w:szCs w:val="28"/>
        </w:rPr>
        <w:t>6</w:t>
      </w:r>
      <w:r w:rsidR="001E1392" w:rsidRPr="00292CD8">
        <w:rPr>
          <w:bCs/>
          <w:sz w:val="28"/>
          <w:szCs w:val="28"/>
        </w:rPr>
        <w:t xml:space="preserve"> года в сумме </w:t>
      </w:r>
      <w:r w:rsidR="00292CD8">
        <w:rPr>
          <w:bCs/>
          <w:sz w:val="28"/>
          <w:szCs w:val="28"/>
        </w:rPr>
        <w:t>371 547,2</w:t>
      </w:r>
      <w:r w:rsidR="001E1392" w:rsidRPr="00292CD8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1E1392" w:rsidRPr="008D2E87" w:rsidRDefault="008A05AB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>5</w:t>
      </w:r>
      <w:r w:rsidR="00004426" w:rsidRPr="008D2E87">
        <w:rPr>
          <w:bCs/>
          <w:sz w:val="28"/>
          <w:szCs w:val="28"/>
        </w:rPr>
        <w:t xml:space="preserve">) </w:t>
      </w:r>
      <w:r w:rsidR="001E1392" w:rsidRPr="008D2E87">
        <w:rPr>
          <w:bCs/>
          <w:sz w:val="28"/>
          <w:szCs w:val="28"/>
        </w:rPr>
        <w:t xml:space="preserve">объем </w:t>
      </w:r>
      <w:r w:rsidR="001E1392" w:rsidRPr="008D2E87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CB38C8">
        <w:rPr>
          <w:bCs/>
          <w:color w:val="000000" w:themeColor="text1"/>
          <w:sz w:val="28"/>
          <w:szCs w:val="28"/>
        </w:rPr>
        <w:t>18 772,2</w:t>
      </w:r>
      <w:r w:rsidR="001E1392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1E1392" w:rsidRPr="008D2E87" w:rsidRDefault="001E1392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CB38C8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CB38C8">
        <w:rPr>
          <w:bCs/>
          <w:color w:val="000000" w:themeColor="text1"/>
          <w:sz w:val="28"/>
          <w:szCs w:val="28"/>
        </w:rPr>
        <w:t>7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D253F6">
        <w:rPr>
          <w:bCs/>
          <w:sz w:val="28"/>
          <w:szCs w:val="28"/>
        </w:rPr>
        <w:t xml:space="preserve">1) </w:t>
      </w:r>
      <w:r w:rsidR="001E1392" w:rsidRPr="00D253F6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D253F6">
        <w:rPr>
          <w:bCs/>
          <w:sz w:val="28"/>
          <w:szCs w:val="28"/>
        </w:rPr>
        <w:t>города</w:t>
      </w:r>
      <w:r w:rsidR="001E1392" w:rsidRPr="00D253F6">
        <w:rPr>
          <w:bCs/>
          <w:sz w:val="28"/>
          <w:szCs w:val="28"/>
        </w:rPr>
        <w:t xml:space="preserve"> на 202</w:t>
      </w:r>
      <w:r w:rsidR="00CB38C8">
        <w:rPr>
          <w:bCs/>
          <w:sz w:val="28"/>
          <w:szCs w:val="28"/>
        </w:rPr>
        <w:t>6</w:t>
      </w:r>
      <w:r w:rsidR="001E1392" w:rsidRPr="00D253F6">
        <w:rPr>
          <w:bCs/>
          <w:sz w:val="28"/>
          <w:szCs w:val="28"/>
        </w:rPr>
        <w:t xml:space="preserve"> год в сумме </w:t>
      </w:r>
      <w:r w:rsidR="00CB38C8">
        <w:rPr>
          <w:bCs/>
          <w:sz w:val="28"/>
          <w:szCs w:val="28"/>
        </w:rPr>
        <w:t>5 172 085,3</w:t>
      </w:r>
      <w:r w:rsidR="001E1392" w:rsidRPr="00D253F6">
        <w:rPr>
          <w:bCs/>
          <w:sz w:val="28"/>
          <w:szCs w:val="28"/>
        </w:rPr>
        <w:t xml:space="preserve"> тыс. рублей и на 202</w:t>
      </w:r>
      <w:r w:rsidR="00CB38C8">
        <w:rPr>
          <w:bCs/>
          <w:sz w:val="28"/>
          <w:szCs w:val="28"/>
        </w:rPr>
        <w:t>7</w:t>
      </w:r>
      <w:r w:rsidR="001E1392" w:rsidRPr="00D253F6">
        <w:rPr>
          <w:bCs/>
          <w:sz w:val="28"/>
          <w:szCs w:val="28"/>
        </w:rPr>
        <w:t xml:space="preserve"> год в сумме </w:t>
      </w:r>
      <w:r w:rsidR="00CB38C8">
        <w:rPr>
          <w:bCs/>
          <w:sz w:val="28"/>
          <w:szCs w:val="28"/>
        </w:rPr>
        <w:t>5 061 346,2</w:t>
      </w:r>
      <w:r w:rsidR="001E1392" w:rsidRPr="00D253F6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D253F6">
        <w:rPr>
          <w:bCs/>
          <w:sz w:val="28"/>
          <w:szCs w:val="28"/>
        </w:rPr>
        <w:t>решению</w:t>
      </w:r>
      <w:r w:rsidR="001E1392" w:rsidRPr="00D253F6">
        <w:rPr>
          <w:bCs/>
          <w:sz w:val="28"/>
          <w:szCs w:val="28"/>
        </w:rPr>
        <w:t>;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CB38C8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CB38C8">
        <w:rPr>
          <w:bCs/>
          <w:sz w:val="28"/>
          <w:szCs w:val="28"/>
        </w:rPr>
        <w:t>5 351 085,6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CB38C8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324542">
        <w:rPr>
          <w:bCs/>
          <w:sz w:val="28"/>
          <w:szCs w:val="28"/>
        </w:rPr>
        <w:t>5 241 384,8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324542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1B2895">
        <w:rPr>
          <w:bCs/>
          <w:sz w:val="28"/>
          <w:szCs w:val="28"/>
        </w:rPr>
        <w:t>65 062,3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324542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1B2895">
        <w:rPr>
          <w:bCs/>
          <w:sz w:val="28"/>
          <w:szCs w:val="28"/>
        </w:rPr>
        <w:t>125 903,2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1B2895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306BD8">
        <w:rPr>
          <w:bCs/>
          <w:sz w:val="28"/>
          <w:szCs w:val="28"/>
        </w:rPr>
        <w:t>179 000,3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306BD8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306BD8">
        <w:rPr>
          <w:bCs/>
          <w:sz w:val="28"/>
          <w:szCs w:val="28"/>
        </w:rPr>
        <w:t>180 038,6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6A7E3D" w:rsidRPr="008D2E87" w:rsidRDefault="006A7E3D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7E3910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7E3910">
        <w:rPr>
          <w:bCs/>
          <w:sz w:val="28"/>
          <w:szCs w:val="28"/>
        </w:rPr>
        <w:br/>
        <w:t>на 1 января 202</w:t>
      </w:r>
      <w:r w:rsidR="007E3910" w:rsidRPr="007E3910">
        <w:rPr>
          <w:bCs/>
          <w:sz w:val="28"/>
          <w:szCs w:val="28"/>
        </w:rPr>
        <w:t>7</w:t>
      </w:r>
      <w:r w:rsidRPr="007E3910">
        <w:rPr>
          <w:bCs/>
          <w:sz w:val="28"/>
          <w:szCs w:val="28"/>
        </w:rPr>
        <w:t xml:space="preserve"> года в сумме </w:t>
      </w:r>
      <w:r w:rsidR="007E3910" w:rsidRPr="007E3910">
        <w:rPr>
          <w:bCs/>
          <w:sz w:val="28"/>
          <w:szCs w:val="28"/>
        </w:rPr>
        <w:t>366 840,1</w:t>
      </w:r>
      <w:r w:rsidRPr="007E3910">
        <w:rPr>
          <w:bCs/>
          <w:sz w:val="28"/>
          <w:szCs w:val="28"/>
        </w:rPr>
        <w:t xml:space="preserve"> тыс. рублей и на 1 января 202</w:t>
      </w:r>
      <w:r w:rsidR="007E3910" w:rsidRPr="007E3910">
        <w:rPr>
          <w:bCs/>
          <w:sz w:val="28"/>
          <w:szCs w:val="28"/>
        </w:rPr>
        <w:t>8</w:t>
      </w:r>
      <w:r w:rsidRPr="007E3910">
        <w:rPr>
          <w:bCs/>
          <w:sz w:val="28"/>
          <w:szCs w:val="28"/>
        </w:rPr>
        <w:t xml:space="preserve"> года в сумме </w:t>
      </w:r>
      <w:r w:rsidR="007E3910" w:rsidRPr="007E3910">
        <w:rPr>
          <w:bCs/>
          <w:sz w:val="28"/>
          <w:szCs w:val="28"/>
        </w:rPr>
        <w:t xml:space="preserve">359 038,9 </w:t>
      </w:r>
      <w:r w:rsidRPr="007E3910">
        <w:rPr>
          <w:bCs/>
          <w:sz w:val="28"/>
          <w:szCs w:val="28"/>
        </w:rPr>
        <w:t>тыс. рублей, в том числе верхний предел долга по муниципальным гарантиям города Пыть-Яха на 1 января 202</w:t>
      </w:r>
      <w:r w:rsidR="007E3910">
        <w:rPr>
          <w:bCs/>
          <w:sz w:val="28"/>
          <w:szCs w:val="28"/>
        </w:rPr>
        <w:t>7</w:t>
      </w:r>
      <w:r w:rsidRPr="007E3910">
        <w:rPr>
          <w:bCs/>
          <w:sz w:val="28"/>
          <w:szCs w:val="28"/>
        </w:rPr>
        <w:t xml:space="preserve"> года в сумме 0,0 тыс. рублей и на 1 января 202</w:t>
      </w:r>
      <w:r w:rsidR="007E3910">
        <w:rPr>
          <w:bCs/>
          <w:sz w:val="28"/>
          <w:szCs w:val="28"/>
        </w:rPr>
        <w:t>8</w:t>
      </w:r>
      <w:r w:rsidRPr="007E3910">
        <w:rPr>
          <w:bCs/>
          <w:sz w:val="28"/>
          <w:szCs w:val="28"/>
        </w:rPr>
        <w:t xml:space="preserve"> года в сумме 0,0 тыс. рублей;</w:t>
      </w:r>
    </w:p>
    <w:p w:rsidR="006A7E3D" w:rsidRPr="008D2E87" w:rsidRDefault="006A7E3D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Pr="008D2E87">
        <w:rPr>
          <w:bCs/>
          <w:sz w:val="28"/>
          <w:szCs w:val="28"/>
        </w:rPr>
        <w:noBreakHyphen/>
        <w:t>Яха на 202</w:t>
      </w:r>
      <w:r w:rsidR="00306BD8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 в сумме </w:t>
      </w:r>
      <w:r w:rsidR="00306BD8">
        <w:rPr>
          <w:bCs/>
          <w:sz w:val="28"/>
          <w:szCs w:val="28"/>
        </w:rPr>
        <w:t>10 169,5</w:t>
      </w:r>
      <w:r w:rsidRPr="008D2E87">
        <w:rPr>
          <w:bCs/>
          <w:sz w:val="28"/>
          <w:szCs w:val="28"/>
        </w:rPr>
        <w:t xml:space="preserve"> тыс. рублей и на 202</w:t>
      </w:r>
      <w:r w:rsidR="00306BD8">
        <w:rPr>
          <w:bCs/>
          <w:sz w:val="28"/>
          <w:szCs w:val="28"/>
        </w:rPr>
        <w:t>7</w:t>
      </w:r>
      <w:r w:rsidRPr="008D2E87">
        <w:rPr>
          <w:bCs/>
          <w:sz w:val="28"/>
          <w:szCs w:val="28"/>
        </w:rPr>
        <w:t xml:space="preserve"> год в </w:t>
      </w:r>
      <w:r w:rsidRPr="008D2E87">
        <w:rPr>
          <w:bCs/>
          <w:sz w:val="28"/>
          <w:szCs w:val="28"/>
        </w:rPr>
        <w:br/>
        <w:t>сумме</w:t>
      </w:r>
      <w:r w:rsidR="00306BD8">
        <w:rPr>
          <w:bCs/>
          <w:sz w:val="28"/>
          <w:szCs w:val="28"/>
        </w:rPr>
        <w:t xml:space="preserve"> </w:t>
      </w:r>
      <w:r w:rsidRPr="008D2E87">
        <w:rPr>
          <w:bCs/>
          <w:sz w:val="28"/>
          <w:szCs w:val="28"/>
        </w:rPr>
        <w:t>10 </w:t>
      </w:r>
      <w:r w:rsidR="00306BD8">
        <w:rPr>
          <w:bCs/>
          <w:sz w:val="28"/>
          <w:szCs w:val="28"/>
        </w:rPr>
        <w:t>16</w:t>
      </w:r>
      <w:r w:rsidRPr="008D2E87">
        <w:rPr>
          <w:bCs/>
          <w:sz w:val="28"/>
          <w:szCs w:val="28"/>
        </w:rPr>
        <w:t>9,5</w:t>
      </w:r>
      <w:r w:rsidR="00306BD8">
        <w:rPr>
          <w:bCs/>
          <w:sz w:val="28"/>
          <w:szCs w:val="28"/>
        </w:rPr>
        <w:t xml:space="preserve"> </w:t>
      </w:r>
      <w:r w:rsidRPr="008D2E87">
        <w:rPr>
          <w:bCs/>
          <w:sz w:val="28"/>
          <w:szCs w:val="28"/>
        </w:rPr>
        <w:t>тыс. рублей.</w:t>
      </w:r>
    </w:p>
    <w:p w:rsidR="001E1392" w:rsidRPr="008D2E87" w:rsidRDefault="001E1392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B06EAC" w:rsidRPr="008D2E87" w:rsidRDefault="00B2538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9B1EBF">
      <w:pPr>
        <w:tabs>
          <w:tab w:val="left" w:pos="709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520377" w:rsidRPr="008D2E87">
        <w:rPr>
          <w:bCs/>
          <w:sz w:val="28"/>
          <w:szCs w:val="28"/>
        </w:rPr>
        <w:t xml:space="preserve">4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1</w:t>
      </w:r>
      <w:r w:rsidR="00BB6B78" w:rsidRPr="008D2E87">
        <w:rPr>
          <w:bCs/>
          <w:sz w:val="28"/>
          <w:szCs w:val="28"/>
        </w:rPr>
        <w:t>0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1)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6E3E8A">
        <w:rPr>
          <w:bCs/>
          <w:color w:val="000000" w:themeColor="text1"/>
          <w:sz w:val="28"/>
          <w:szCs w:val="28"/>
        </w:rPr>
        <w:t>5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214B60">
        <w:rPr>
          <w:bCs/>
          <w:color w:val="000000" w:themeColor="text1"/>
          <w:sz w:val="28"/>
          <w:szCs w:val="28"/>
        </w:rPr>
        <w:t>12 743,1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6E3E8A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214B60">
        <w:rPr>
          <w:bCs/>
          <w:color w:val="000000" w:themeColor="text1"/>
          <w:sz w:val="28"/>
          <w:szCs w:val="28"/>
        </w:rPr>
        <w:t>12 001,1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6E3E8A">
        <w:rPr>
          <w:bCs/>
          <w:color w:val="000000" w:themeColor="text1"/>
          <w:sz w:val="28"/>
          <w:szCs w:val="28"/>
        </w:rPr>
        <w:t>7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214B60">
        <w:rPr>
          <w:bCs/>
          <w:color w:val="000000" w:themeColor="text1"/>
          <w:sz w:val="28"/>
          <w:szCs w:val="28"/>
        </w:rPr>
        <w:t>12 001,1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214B60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654B32">
        <w:rPr>
          <w:bCs/>
          <w:sz w:val="28"/>
          <w:szCs w:val="28"/>
        </w:rPr>
        <w:t>280 533,3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202</w:t>
      </w:r>
      <w:r w:rsidR="00214B60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654B32">
        <w:rPr>
          <w:bCs/>
          <w:sz w:val="28"/>
          <w:szCs w:val="28"/>
        </w:rPr>
        <w:t>208 709,0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4E006E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4E006E">
        <w:rPr>
          <w:bCs/>
          <w:sz w:val="28"/>
          <w:szCs w:val="28"/>
        </w:rPr>
        <w:t xml:space="preserve">3) </w:t>
      </w:r>
      <w:r w:rsidR="00B06EAC" w:rsidRPr="004E006E">
        <w:rPr>
          <w:bCs/>
          <w:sz w:val="28"/>
          <w:szCs w:val="28"/>
        </w:rPr>
        <w:t>на 202</w:t>
      </w:r>
      <w:r w:rsidR="00214B60" w:rsidRPr="004E006E">
        <w:rPr>
          <w:bCs/>
          <w:sz w:val="28"/>
          <w:szCs w:val="28"/>
        </w:rPr>
        <w:t>7</w:t>
      </w:r>
      <w:r w:rsidR="00B06EAC" w:rsidRPr="004E006E">
        <w:rPr>
          <w:bCs/>
          <w:sz w:val="28"/>
          <w:szCs w:val="28"/>
        </w:rPr>
        <w:t xml:space="preserve"> год в сумме </w:t>
      </w:r>
      <w:r w:rsidR="00654B32" w:rsidRPr="004E006E">
        <w:rPr>
          <w:bCs/>
          <w:sz w:val="28"/>
          <w:szCs w:val="28"/>
        </w:rPr>
        <w:t>182 501,1</w:t>
      </w:r>
      <w:r w:rsidR="00D53225" w:rsidRPr="004E006E">
        <w:rPr>
          <w:bCs/>
          <w:sz w:val="28"/>
          <w:szCs w:val="28"/>
        </w:rPr>
        <w:t xml:space="preserve"> тыс. рублей.</w:t>
      </w:r>
    </w:p>
    <w:p w:rsidR="00A90AEC" w:rsidRPr="004E006E" w:rsidRDefault="00A90AEC" w:rsidP="009B1EBF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4E006E">
        <w:rPr>
          <w:rFonts w:eastAsia="Calibri"/>
          <w:color w:val="000000" w:themeColor="text1"/>
          <w:spacing w:val="-4"/>
          <w:sz w:val="28"/>
          <w:szCs w:val="28"/>
        </w:rPr>
        <w:t>Установить, что в соответствии с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пунктом 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>5 статьи 3 р</w:t>
      </w:r>
      <w:r w:rsidR="004E2912" w:rsidRPr="004E006E">
        <w:rPr>
          <w:sz w:val="28"/>
          <w:szCs w:val="28"/>
        </w:rPr>
        <w:t>ешени</w:t>
      </w:r>
      <w:r w:rsidR="00F949AF" w:rsidRPr="004E006E">
        <w:rPr>
          <w:sz w:val="28"/>
          <w:szCs w:val="28"/>
        </w:rPr>
        <w:t>я</w:t>
      </w:r>
      <w:r w:rsidR="004E2912" w:rsidRPr="004E006E">
        <w:rPr>
          <w:sz w:val="28"/>
          <w:szCs w:val="28"/>
        </w:rPr>
        <w:t xml:space="preserve"> Думы города Пыть-Яха от 26.04.2012 N 138 (ред. от </w:t>
      </w:r>
      <w:r w:rsidR="009303E2" w:rsidRPr="004E006E">
        <w:rPr>
          <w:sz w:val="28"/>
          <w:szCs w:val="28"/>
        </w:rPr>
        <w:t>26.12</w:t>
      </w:r>
      <w:r w:rsidR="004E2912" w:rsidRPr="004E006E">
        <w:rPr>
          <w:sz w:val="28"/>
          <w:szCs w:val="28"/>
        </w:rPr>
        <w:t>.2023) «О порядке формирования и использования дорожного фонда города Пыть-Яха»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в дорожный фонд 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города Пыть-Яха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подлежат зачислению иные </w:t>
      </w:r>
      <w:r w:rsidR="005B0415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налоговые и неналоговые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доходы бюджета 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>города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>:</w:t>
      </w:r>
    </w:p>
    <w:p w:rsidR="004E2912" w:rsidRPr="004E006E" w:rsidRDefault="005B0415" w:rsidP="009B1EBF">
      <w:pPr>
        <w:pStyle w:val="ad"/>
        <w:numPr>
          <w:ilvl w:val="0"/>
          <w:numId w:val="18"/>
        </w:numPr>
        <w:autoSpaceDE w:val="0"/>
        <w:autoSpaceDN w:val="0"/>
        <w:adjustRightInd w:val="0"/>
        <w:spacing w:line="264" w:lineRule="auto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9303E2" w:rsidRPr="004E006E">
        <w:rPr>
          <w:rFonts w:eastAsia="Calibri"/>
          <w:color w:val="000000" w:themeColor="text1"/>
          <w:spacing w:val="-4"/>
          <w:sz w:val="28"/>
          <w:szCs w:val="28"/>
        </w:rPr>
        <w:t>5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4E006E">
        <w:rPr>
          <w:bCs/>
          <w:sz w:val="28"/>
          <w:szCs w:val="28"/>
        </w:rPr>
        <w:t>в сумме</w:t>
      </w:r>
      <w:r w:rsidR="00B716F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9303E2" w:rsidRPr="004E006E">
        <w:rPr>
          <w:rFonts w:eastAsia="Calibri"/>
          <w:color w:val="000000" w:themeColor="text1"/>
          <w:spacing w:val="-4"/>
          <w:sz w:val="28"/>
          <w:szCs w:val="28"/>
        </w:rPr>
        <w:t>134 550,5</w:t>
      </w:r>
      <w:r w:rsidR="00B716F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тыс. рублей;</w:t>
      </w:r>
    </w:p>
    <w:p w:rsidR="004E2912" w:rsidRPr="004E006E" w:rsidRDefault="005B0415" w:rsidP="009B1EBF">
      <w:pPr>
        <w:pStyle w:val="ad"/>
        <w:numPr>
          <w:ilvl w:val="0"/>
          <w:numId w:val="18"/>
        </w:numPr>
        <w:autoSpaceDE w:val="0"/>
        <w:autoSpaceDN w:val="0"/>
        <w:adjustRightInd w:val="0"/>
        <w:spacing w:line="264" w:lineRule="auto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4E006E">
        <w:rPr>
          <w:rFonts w:eastAsia="Calibri"/>
          <w:color w:val="000000" w:themeColor="text1"/>
          <w:spacing w:val="-4"/>
          <w:sz w:val="28"/>
          <w:szCs w:val="28"/>
        </w:rPr>
        <w:t>2026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4E006E">
        <w:rPr>
          <w:bCs/>
          <w:sz w:val="28"/>
          <w:szCs w:val="28"/>
        </w:rPr>
        <w:t xml:space="preserve">в сумме </w:t>
      </w:r>
      <w:r w:rsidR="009303E2" w:rsidRPr="004E006E">
        <w:rPr>
          <w:bCs/>
          <w:sz w:val="28"/>
          <w:szCs w:val="28"/>
        </w:rPr>
        <w:t>116 240,3</w:t>
      </w:r>
      <w:r w:rsidR="00B716F2" w:rsidRPr="004E006E">
        <w:rPr>
          <w:bCs/>
          <w:sz w:val="28"/>
          <w:szCs w:val="28"/>
        </w:rPr>
        <w:t xml:space="preserve"> тыс. рублей;</w:t>
      </w:r>
    </w:p>
    <w:p w:rsidR="004E2912" w:rsidRPr="004E006E" w:rsidRDefault="005B0415" w:rsidP="009B1EBF">
      <w:pPr>
        <w:pStyle w:val="ad"/>
        <w:numPr>
          <w:ilvl w:val="0"/>
          <w:numId w:val="18"/>
        </w:numPr>
        <w:autoSpaceDE w:val="0"/>
        <w:autoSpaceDN w:val="0"/>
        <w:adjustRightInd w:val="0"/>
        <w:spacing w:line="264" w:lineRule="auto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4E006E">
        <w:rPr>
          <w:rFonts w:eastAsia="Calibri"/>
          <w:color w:val="000000" w:themeColor="text1"/>
          <w:spacing w:val="-4"/>
          <w:sz w:val="28"/>
          <w:szCs w:val="28"/>
        </w:rPr>
        <w:t>2027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4E006E">
        <w:rPr>
          <w:bCs/>
          <w:sz w:val="28"/>
          <w:szCs w:val="28"/>
        </w:rPr>
        <w:t>в сумме</w:t>
      </w:r>
      <w:r w:rsidRPr="004E006E">
        <w:rPr>
          <w:bCs/>
          <w:sz w:val="28"/>
          <w:szCs w:val="28"/>
        </w:rPr>
        <w:t xml:space="preserve"> </w:t>
      </w:r>
      <w:r w:rsidR="0042023A" w:rsidRPr="004E006E">
        <w:rPr>
          <w:bCs/>
          <w:sz w:val="28"/>
          <w:szCs w:val="28"/>
        </w:rPr>
        <w:t>83 111,9</w:t>
      </w:r>
      <w:r w:rsidRPr="004E006E">
        <w:rPr>
          <w:bCs/>
          <w:sz w:val="28"/>
          <w:szCs w:val="28"/>
        </w:rPr>
        <w:t xml:space="preserve"> тыс. рублей.</w:t>
      </w:r>
    </w:p>
    <w:p w:rsidR="00D53225" w:rsidRPr="004E006E" w:rsidRDefault="00D53225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4E006E">
        <w:rPr>
          <w:bCs/>
          <w:sz w:val="28"/>
          <w:szCs w:val="28"/>
        </w:rPr>
        <w:t>7.</w:t>
      </w:r>
      <w:r w:rsidRPr="004E006E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4E006E" w:rsidRDefault="00004426" w:rsidP="009B1EBF">
      <w:pPr>
        <w:tabs>
          <w:tab w:val="left" w:pos="709"/>
          <w:tab w:val="left" w:pos="851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1)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5</w:t>
      </w:r>
      <w:r w:rsidR="00D53225" w:rsidRPr="004E006E">
        <w:rPr>
          <w:sz w:val="28"/>
          <w:szCs w:val="28"/>
        </w:rPr>
        <w:t xml:space="preserve"> год в сумме 500,0 тыс. рублей;</w:t>
      </w:r>
    </w:p>
    <w:p w:rsidR="00D53225" w:rsidRPr="004E006E" w:rsidRDefault="00004426" w:rsidP="009B1EBF">
      <w:pPr>
        <w:tabs>
          <w:tab w:val="left" w:pos="709"/>
          <w:tab w:val="left" w:pos="851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2)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6</w:t>
      </w:r>
      <w:r w:rsidR="00D53225" w:rsidRPr="004E006E">
        <w:rPr>
          <w:sz w:val="28"/>
          <w:szCs w:val="28"/>
        </w:rPr>
        <w:t xml:space="preserve"> год в сумме 500,0 тыс. рублей;</w:t>
      </w:r>
    </w:p>
    <w:p w:rsidR="00D53225" w:rsidRPr="004E006E" w:rsidRDefault="00004426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3)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7</w:t>
      </w:r>
      <w:r w:rsidR="00D53225" w:rsidRPr="004E006E">
        <w:rPr>
          <w:sz w:val="28"/>
          <w:szCs w:val="28"/>
        </w:rPr>
        <w:t xml:space="preserve"> год в сумме 500,0 тыс. рублей.</w:t>
      </w:r>
    </w:p>
    <w:p w:rsidR="000B45F1" w:rsidRPr="008D2E87" w:rsidRDefault="000B45F1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>8. Уста</w:t>
      </w:r>
      <w:r w:rsidRPr="008D2E87">
        <w:rPr>
          <w:sz w:val="28"/>
          <w:szCs w:val="28"/>
        </w:rPr>
        <w:t>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654B3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 и на плановый период 202</w:t>
      </w:r>
      <w:r w:rsidR="00654B32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и 202</w:t>
      </w:r>
      <w:r w:rsidR="00654B32">
        <w:rPr>
          <w:sz w:val="28"/>
          <w:szCs w:val="28"/>
        </w:rPr>
        <w:t>7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0424D1" w:rsidRPr="008D2E87" w:rsidRDefault="000424D1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t>а</w:t>
      </w:r>
      <w:r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Pr="008D2E87">
        <w:rPr>
          <w:sz w:val="28"/>
          <w:szCs w:val="28"/>
        </w:rPr>
        <w:t xml:space="preserve"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</w:t>
      </w:r>
      <w:r w:rsidRPr="008D2E87">
        <w:rPr>
          <w:sz w:val="28"/>
          <w:szCs w:val="28"/>
        </w:rPr>
        <w:lastRenderedPageBreak/>
        <w:t>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8D2E87" w:rsidRDefault="00A8239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5440A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5440A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и 202</w:t>
      </w:r>
      <w:r w:rsidR="005440A7">
        <w:rPr>
          <w:bCs/>
          <w:sz w:val="28"/>
          <w:szCs w:val="28"/>
        </w:rPr>
        <w:t>7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8D2E87" w:rsidRDefault="00A8239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5440A7">
        <w:rPr>
          <w:bCs/>
          <w:sz w:val="28"/>
          <w:szCs w:val="28"/>
        </w:rPr>
        <w:t>5</w:t>
      </w:r>
      <w:r w:rsidR="00B25385" w:rsidRPr="008D2E87">
        <w:rPr>
          <w:bCs/>
          <w:sz w:val="28"/>
          <w:szCs w:val="28"/>
        </w:rPr>
        <w:t xml:space="preserve"> год и плановый период 202</w:t>
      </w:r>
      <w:r w:rsidR="005440A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– 202</w:t>
      </w:r>
      <w:r w:rsidR="005440A7">
        <w:rPr>
          <w:bCs/>
          <w:sz w:val="28"/>
          <w:szCs w:val="28"/>
        </w:rPr>
        <w:t>7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 xml:space="preserve">настоящего решения случаях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9B1EBF">
      <w:pPr>
        <w:tabs>
          <w:tab w:val="left" w:pos="709"/>
        </w:tabs>
        <w:spacing w:line="264" w:lineRule="auto"/>
        <w:ind w:firstLine="567"/>
        <w:jc w:val="both"/>
        <w:rPr>
          <w:b/>
          <w:bCs/>
          <w:sz w:val="28"/>
          <w:szCs w:val="28"/>
        </w:rPr>
      </w:pPr>
    </w:p>
    <w:p w:rsidR="000B45F1" w:rsidRPr="006D1ECD" w:rsidRDefault="000B45F1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Утвердить объем межбюджетных трансфертов, получаемых из других </w:t>
      </w:r>
      <w:r w:rsidRPr="006D1ECD">
        <w:rPr>
          <w:bCs/>
          <w:sz w:val="28"/>
          <w:szCs w:val="28"/>
        </w:rPr>
        <w:t>бюджетов бюджетной системы Российской Федерации:</w:t>
      </w:r>
    </w:p>
    <w:p w:rsidR="000B45F1" w:rsidRPr="006D1ECD" w:rsidRDefault="00E8447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6D1ECD">
        <w:rPr>
          <w:bCs/>
          <w:sz w:val="28"/>
          <w:szCs w:val="28"/>
        </w:rPr>
        <w:t xml:space="preserve">1) </w:t>
      </w:r>
      <w:r w:rsidR="000A07AA" w:rsidRPr="006D1ECD">
        <w:rPr>
          <w:bCs/>
          <w:sz w:val="28"/>
          <w:szCs w:val="28"/>
        </w:rPr>
        <w:t>на 202</w:t>
      </w:r>
      <w:r w:rsidR="003B045F" w:rsidRPr="003B045F">
        <w:rPr>
          <w:bCs/>
          <w:sz w:val="28"/>
          <w:szCs w:val="28"/>
        </w:rPr>
        <w:t>5</w:t>
      </w:r>
      <w:r w:rsidR="000B45F1" w:rsidRPr="006D1ECD">
        <w:rPr>
          <w:bCs/>
          <w:sz w:val="28"/>
          <w:szCs w:val="28"/>
        </w:rPr>
        <w:t xml:space="preserve"> год в сумме </w:t>
      </w:r>
      <w:r w:rsidR="003B045F" w:rsidRPr="003B045F">
        <w:rPr>
          <w:bCs/>
          <w:sz w:val="28"/>
          <w:szCs w:val="28"/>
        </w:rPr>
        <w:t>3</w:t>
      </w:r>
      <w:r w:rsidR="003B045F">
        <w:rPr>
          <w:bCs/>
          <w:sz w:val="28"/>
          <w:szCs w:val="28"/>
          <w:lang w:val="en-US"/>
        </w:rPr>
        <w:t> </w:t>
      </w:r>
      <w:r w:rsidR="003B045F" w:rsidRPr="003B045F">
        <w:rPr>
          <w:bCs/>
          <w:sz w:val="28"/>
          <w:szCs w:val="28"/>
        </w:rPr>
        <w:t>148</w:t>
      </w:r>
      <w:r w:rsidR="003B045F">
        <w:rPr>
          <w:bCs/>
          <w:sz w:val="28"/>
          <w:szCs w:val="28"/>
          <w:lang w:val="en-US"/>
        </w:rPr>
        <w:t> </w:t>
      </w:r>
      <w:r w:rsidR="003B045F" w:rsidRPr="003B045F">
        <w:rPr>
          <w:bCs/>
          <w:sz w:val="28"/>
          <w:szCs w:val="28"/>
        </w:rPr>
        <w:t>777</w:t>
      </w:r>
      <w:r w:rsidR="003B045F">
        <w:rPr>
          <w:bCs/>
          <w:sz w:val="28"/>
          <w:szCs w:val="28"/>
        </w:rPr>
        <w:t>,</w:t>
      </w:r>
      <w:r w:rsidR="003B045F" w:rsidRPr="003B045F">
        <w:rPr>
          <w:bCs/>
          <w:sz w:val="28"/>
          <w:szCs w:val="28"/>
        </w:rPr>
        <w:t>3</w:t>
      </w:r>
      <w:r w:rsidR="000B45F1" w:rsidRPr="006D1ECD">
        <w:rPr>
          <w:bCs/>
          <w:sz w:val="28"/>
          <w:szCs w:val="28"/>
        </w:rPr>
        <w:t xml:space="preserve"> тыс. рублей согласно </w:t>
      </w:r>
      <w:r w:rsidR="00B25385" w:rsidRPr="006D1ECD">
        <w:rPr>
          <w:bCs/>
          <w:sz w:val="28"/>
          <w:szCs w:val="28"/>
        </w:rPr>
        <w:t>п</w:t>
      </w:r>
      <w:r w:rsidR="000B45F1" w:rsidRPr="006D1ECD">
        <w:rPr>
          <w:bCs/>
          <w:sz w:val="28"/>
          <w:szCs w:val="28"/>
        </w:rPr>
        <w:t>риложению 1</w:t>
      </w:r>
      <w:r w:rsidR="005C48A7" w:rsidRPr="006D1ECD">
        <w:rPr>
          <w:bCs/>
          <w:sz w:val="28"/>
          <w:szCs w:val="28"/>
        </w:rPr>
        <w:t>4</w:t>
      </w:r>
      <w:r w:rsidR="000B45F1" w:rsidRPr="006D1ECD">
        <w:rPr>
          <w:bCs/>
          <w:sz w:val="28"/>
          <w:szCs w:val="28"/>
        </w:rPr>
        <w:t xml:space="preserve"> к настоящему решению;</w:t>
      </w:r>
    </w:p>
    <w:p w:rsidR="000B45F1" w:rsidRPr="008D2E87" w:rsidRDefault="00E8447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6D1ECD">
        <w:rPr>
          <w:bCs/>
          <w:sz w:val="28"/>
          <w:szCs w:val="28"/>
        </w:rPr>
        <w:t xml:space="preserve">2) </w:t>
      </w:r>
      <w:r w:rsidR="000B45F1" w:rsidRPr="006D1ECD">
        <w:rPr>
          <w:bCs/>
          <w:sz w:val="28"/>
          <w:szCs w:val="28"/>
        </w:rPr>
        <w:t>на 202</w:t>
      </w:r>
      <w:r w:rsidR="00CF08EE">
        <w:rPr>
          <w:bCs/>
          <w:sz w:val="28"/>
          <w:szCs w:val="28"/>
        </w:rPr>
        <w:t>6</w:t>
      </w:r>
      <w:r w:rsidR="000B45F1" w:rsidRPr="006D1ECD">
        <w:rPr>
          <w:bCs/>
          <w:sz w:val="28"/>
          <w:szCs w:val="28"/>
        </w:rPr>
        <w:t xml:space="preserve"> год в сумме </w:t>
      </w:r>
      <w:r w:rsidR="00CF08EE">
        <w:rPr>
          <w:bCs/>
          <w:sz w:val="28"/>
          <w:szCs w:val="28"/>
        </w:rPr>
        <w:t>2 955 642,8</w:t>
      </w:r>
      <w:r w:rsidR="000B45F1" w:rsidRPr="006D1ECD">
        <w:rPr>
          <w:bCs/>
          <w:sz w:val="28"/>
          <w:szCs w:val="28"/>
        </w:rPr>
        <w:t xml:space="preserve"> тыс. рублей и 202</w:t>
      </w:r>
      <w:r w:rsidR="00CF08EE">
        <w:rPr>
          <w:bCs/>
          <w:sz w:val="28"/>
          <w:szCs w:val="28"/>
        </w:rPr>
        <w:t>7</w:t>
      </w:r>
      <w:r w:rsidR="000B45F1" w:rsidRPr="006D1ECD">
        <w:rPr>
          <w:bCs/>
          <w:sz w:val="28"/>
          <w:szCs w:val="28"/>
        </w:rPr>
        <w:t xml:space="preserve"> год в сумме </w:t>
      </w:r>
      <w:r w:rsidR="00CF08EE">
        <w:rPr>
          <w:bCs/>
          <w:sz w:val="28"/>
          <w:szCs w:val="28"/>
        </w:rPr>
        <w:t>2 881 496,5</w:t>
      </w:r>
      <w:r w:rsidR="000B45F1" w:rsidRPr="006D1ECD">
        <w:rPr>
          <w:bCs/>
          <w:sz w:val="28"/>
          <w:szCs w:val="28"/>
        </w:rPr>
        <w:t xml:space="preserve"> тыс. рублей согласно </w:t>
      </w:r>
      <w:r w:rsidR="006C3334" w:rsidRPr="006D1ECD">
        <w:rPr>
          <w:bCs/>
          <w:sz w:val="28"/>
          <w:szCs w:val="28"/>
        </w:rPr>
        <w:t>п</w:t>
      </w:r>
      <w:r w:rsidR="000B45F1" w:rsidRPr="006D1ECD">
        <w:rPr>
          <w:bCs/>
          <w:sz w:val="28"/>
          <w:szCs w:val="28"/>
        </w:rPr>
        <w:t>риложению 1</w:t>
      </w:r>
      <w:r w:rsidR="005C48A7" w:rsidRPr="006D1ECD">
        <w:rPr>
          <w:bCs/>
          <w:sz w:val="28"/>
          <w:szCs w:val="28"/>
        </w:rPr>
        <w:t>5</w:t>
      </w:r>
      <w:r w:rsidR="000B45F1" w:rsidRPr="006D1ECD">
        <w:rPr>
          <w:bCs/>
          <w:sz w:val="28"/>
          <w:szCs w:val="28"/>
        </w:rPr>
        <w:t xml:space="preserve"> к настоящему решению.</w:t>
      </w:r>
    </w:p>
    <w:p w:rsidR="000B45F1" w:rsidRPr="008D2E87" w:rsidRDefault="000B45F1" w:rsidP="009B1EBF">
      <w:pPr>
        <w:tabs>
          <w:tab w:val="left" w:pos="709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D8571A" w:rsidRPr="008D2E87" w:rsidRDefault="00B25385" w:rsidP="009B1EBF">
      <w:pPr>
        <w:tabs>
          <w:tab w:val="left" w:pos="1843"/>
        </w:tabs>
        <w:spacing w:line="264" w:lineRule="auto"/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9B1EBF">
      <w:pPr>
        <w:tabs>
          <w:tab w:val="left" w:pos="1701"/>
        </w:tabs>
        <w:spacing w:line="264" w:lineRule="auto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9B1EBF">
      <w:pPr>
        <w:tabs>
          <w:tab w:val="left" w:pos="1701"/>
        </w:tabs>
        <w:spacing w:line="264" w:lineRule="auto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lastRenderedPageBreak/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9B1EBF">
      <w:pPr>
        <w:tabs>
          <w:tab w:val="left" w:pos="1843"/>
        </w:tabs>
        <w:spacing w:line="264" w:lineRule="auto"/>
        <w:rPr>
          <w:b/>
          <w:bCs/>
          <w:sz w:val="28"/>
          <w:szCs w:val="28"/>
        </w:rPr>
      </w:pPr>
    </w:p>
    <w:p w:rsidR="00AA7B82" w:rsidRPr="008D2E87" w:rsidRDefault="00AA7B82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CF08EE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муниципальных учреждений, </w:t>
      </w:r>
      <w:r w:rsidR="00035935" w:rsidRPr="008D2E87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8D2E87" w:rsidRDefault="00AA7B82" w:rsidP="009B1EBF">
      <w:pPr>
        <w:tabs>
          <w:tab w:val="left" w:pos="709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9B1EBF">
      <w:pPr>
        <w:spacing w:line="264" w:lineRule="auto"/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9B1EBF">
      <w:pPr>
        <w:spacing w:line="264" w:lineRule="auto"/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9B1EBF">
      <w:pPr>
        <w:spacing w:line="264" w:lineRule="auto"/>
        <w:ind w:left="1843"/>
        <w:rPr>
          <w:b/>
          <w:bCs/>
          <w:sz w:val="28"/>
          <w:szCs w:val="28"/>
        </w:rPr>
      </w:pPr>
    </w:p>
    <w:p w:rsidR="00BE379F" w:rsidRPr="008D2E87" w:rsidRDefault="007E3F85" w:rsidP="009B1EBF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</w:p>
    <w:p w:rsidR="00BE379F" w:rsidRPr="008D2E87" w:rsidRDefault="00E84476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CF08EE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11 и на плановый период 202</w:t>
      </w:r>
      <w:r w:rsidR="00CF08EE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и 202</w:t>
      </w:r>
      <w:r w:rsidR="00CF08EE">
        <w:rPr>
          <w:sz w:val="28"/>
          <w:szCs w:val="28"/>
        </w:rPr>
        <w:t>7</w:t>
      </w:r>
      <w:r w:rsidR="00BE379F" w:rsidRPr="008D2E87">
        <w:rPr>
          <w:sz w:val="28"/>
          <w:szCs w:val="28"/>
        </w:rPr>
        <w:t xml:space="preserve"> годы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12 к настоящему решению.</w:t>
      </w:r>
    </w:p>
    <w:p w:rsidR="00BE379F" w:rsidRPr="008D2E87" w:rsidRDefault="00E84476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программу муниципальных внутренних заимствований на 202</w:t>
      </w:r>
      <w:r w:rsidR="00CF08EE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CF08EE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и 202</w:t>
      </w:r>
      <w:r w:rsidR="00CF08EE">
        <w:rPr>
          <w:sz w:val="28"/>
          <w:szCs w:val="28"/>
        </w:rPr>
        <w:t>7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13 к настоящему решению.</w:t>
      </w:r>
    </w:p>
    <w:p w:rsidR="00BE379F" w:rsidRPr="008D2E87" w:rsidRDefault="00BE379F" w:rsidP="009B1EBF">
      <w:pPr>
        <w:tabs>
          <w:tab w:val="left" w:pos="709"/>
          <w:tab w:val="left" w:pos="851"/>
          <w:tab w:val="left" w:pos="1134"/>
        </w:tabs>
        <w:spacing w:line="264" w:lineRule="auto"/>
        <w:ind w:firstLine="709"/>
        <w:jc w:val="both"/>
        <w:rPr>
          <w:sz w:val="28"/>
          <w:szCs w:val="28"/>
        </w:rPr>
      </w:pPr>
    </w:p>
    <w:p w:rsidR="00186A83" w:rsidRPr="008D2E87" w:rsidRDefault="006C3334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9B1EBF">
      <w:pPr>
        <w:tabs>
          <w:tab w:val="left" w:pos="709"/>
        </w:tabs>
        <w:spacing w:line="264" w:lineRule="auto"/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город</w:t>
      </w:r>
      <w:r w:rsidR="003426F9" w:rsidRPr="008D2E87">
        <w:rPr>
          <w:sz w:val="28"/>
          <w:szCs w:val="28"/>
        </w:rPr>
        <w:t>е</w:t>
      </w:r>
      <w:r w:rsidRPr="008D2E87">
        <w:rPr>
          <w:sz w:val="28"/>
          <w:szCs w:val="28"/>
        </w:rPr>
        <w:t xml:space="preserve">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7D7B4F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</w:t>
      </w:r>
      <w:r w:rsidR="006D1BF2" w:rsidRPr="008D2E87">
        <w:rPr>
          <w:sz w:val="28"/>
          <w:szCs w:val="28"/>
        </w:rPr>
        <w:lastRenderedPageBreak/>
        <w:t xml:space="preserve">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 xml:space="preserve"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</w:t>
      </w:r>
      <w:r w:rsidR="009A32A2">
        <w:rPr>
          <w:sz w:val="28"/>
          <w:szCs w:val="28"/>
        </w:rPr>
        <w:t>реализацию отдельных структурных элементов (</w:t>
      </w:r>
      <w:r w:rsidR="006D1BF2" w:rsidRPr="008D2E87">
        <w:rPr>
          <w:sz w:val="28"/>
          <w:szCs w:val="28"/>
        </w:rPr>
        <w:t>проведение мероприятий</w:t>
      </w:r>
      <w:r w:rsidR="009A32A2">
        <w:rPr>
          <w:sz w:val="28"/>
          <w:szCs w:val="28"/>
        </w:rPr>
        <w:t>)</w:t>
      </w:r>
      <w:r w:rsidR="006D1BF2" w:rsidRPr="008D2E87">
        <w:rPr>
          <w:sz w:val="28"/>
          <w:szCs w:val="28"/>
        </w:rPr>
        <w:t xml:space="preserve"> в рамках муниципальных программ;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 xml:space="preserve">перераспределение бюджетных ассигнований между </w:t>
      </w:r>
      <w:r w:rsidR="005C77C8">
        <w:rPr>
          <w:sz w:val="28"/>
          <w:szCs w:val="28"/>
        </w:rPr>
        <w:t>структурными элементами</w:t>
      </w:r>
      <w:r w:rsidR="006D1BF2" w:rsidRPr="008D2E87">
        <w:rPr>
          <w:sz w:val="28"/>
          <w:szCs w:val="28"/>
        </w:rPr>
        <w:t xml:space="preserve"> (мероприятиями) муниципальной программы, а также между их исполнителями;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9B1EBF">
      <w:pPr>
        <w:pStyle w:val="ab"/>
        <w:tabs>
          <w:tab w:val="left" w:pos="709"/>
        </w:tabs>
        <w:spacing w:after="0" w:line="264" w:lineRule="auto"/>
        <w:ind w:firstLine="567"/>
        <w:jc w:val="both"/>
        <w:rPr>
          <w:sz w:val="28"/>
          <w:szCs w:val="28"/>
        </w:rPr>
      </w:pPr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7D7B4F">
        <w:rPr>
          <w:sz w:val="28"/>
          <w:szCs w:val="28"/>
        </w:rPr>
        <w:t>5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</w:p>
    <w:p w:rsidR="007A779F" w:rsidRPr="008D2E87" w:rsidRDefault="007A779F" w:rsidP="009B1EBF">
      <w:pPr>
        <w:pStyle w:val="ab"/>
        <w:spacing w:after="0" w:line="264" w:lineRule="auto"/>
        <w:ind w:firstLine="567"/>
        <w:jc w:val="both"/>
        <w:rPr>
          <w:sz w:val="28"/>
        </w:rPr>
      </w:pPr>
      <w:r w:rsidRPr="008D2E87">
        <w:rPr>
          <w:sz w:val="28"/>
        </w:rPr>
        <w:lastRenderedPageBreak/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актов администрации города Пыть-Яха.</w:t>
      </w:r>
    </w:p>
    <w:p w:rsidR="007D056C" w:rsidRPr="008D2E87" w:rsidRDefault="009675E2" w:rsidP="009B1EBF">
      <w:pPr>
        <w:tabs>
          <w:tab w:val="left" w:pos="709"/>
          <w:tab w:val="left" w:pos="1276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7D7B4F">
        <w:rPr>
          <w:sz w:val="28"/>
          <w:szCs w:val="28"/>
        </w:rPr>
        <w:t>5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9B1EBF">
      <w:pPr>
        <w:tabs>
          <w:tab w:val="left" w:pos="709"/>
          <w:tab w:val="left" w:pos="1276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3. </w:t>
      </w:r>
      <w:r w:rsidR="006D1BF2" w:rsidRPr="008D2E8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9B1EBF">
      <w:pPr>
        <w:pStyle w:val="ConsNormal"/>
        <w:widowControl/>
        <w:tabs>
          <w:tab w:val="left" w:pos="709"/>
        </w:tabs>
        <w:spacing w:line="264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>9</w:t>
      </w:r>
      <w:r w:rsidR="006D1BF2" w:rsidRPr="008D2E8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7D7B4F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FE2812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8D2E87" w:rsidRDefault="00415725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FE2812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8D2E87" w:rsidRDefault="003270D2" w:rsidP="009B1EBF">
      <w:pPr>
        <w:tabs>
          <w:tab w:val="left" w:pos="709"/>
          <w:tab w:val="left" w:pos="1701"/>
        </w:tabs>
        <w:spacing w:line="264" w:lineRule="auto"/>
        <w:ind w:firstLine="709"/>
        <w:jc w:val="both"/>
        <w:rPr>
          <w:sz w:val="28"/>
          <w:szCs w:val="28"/>
        </w:rPr>
      </w:pP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b/>
          <w:sz w:val="28"/>
          <w:szCs w:val="28"/>
        </w:rPr>
      </w:pP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1. Установить, что в 202</w:t>
      </w:r>
      <w:r w:rsidR="00FE2812">
        <w:rPr>
          <w:rFonts w:eastAsia="Calibri"/>
          <w:color w:val="000000" w:themeColor="text1"/>
          <w:sz w:val="28"/>
          <w:szCs w:val="28"/>
        </w:rPr>
        <w:t>5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 (далее – бюджет города). </w:t>
      </w: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2. Казначейскому сопровождению подлежат средства:</w:t>
      </w:r>
    </w:p>
    <w:p w:rsidR="00D47F0F" w:rsidRDefault="00367CD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1) авансовые платежи по муниципальным контрактам о поставке товаров, выполненных работ, оказания услуг, заключаем</w:t>
      </w:r>
      <w:r w:rsidR="00D47F0F">
        <w:rPr>
          <w:rFonts w:eastAsia="Calibri"/>
          <w:color w:val="000000" w:themeColor="text1"/>
          <w:sz w:val="28"/>
          <w:szCs w:val="28"/>
        </w:rPr>
        <w:t>ым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рублей, </w:t>
      </w:r>
      <w:r w:rsidR="00D47F0F">
        <w:rPr>
          <w:rFonts w:eastAsia="Calibri"/>
          <w:color w:val="000000" w:themeColor="text1"/>
          <w:sz w:val="28"/>
          <w:szCs w:val="28"/>
        </w:rPr>
        <w:t xml:space="preserve">и более; </w:t>
      </w:r>
    </w:p>
    <w:p w:rsidR="00367CD5" w:rsidRPr="008D2E87" w:rsidRDefault="00367CD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Pr="008D2E87">
        <w:rPr>
          <w:rFonts w:eastAsia="Calibri"/>
          <w:color w:val="000000" w:themeColor="text1"/>
          <w:sz w:val="28"/>
          <w:szCs w:val="28"/>
        </w:rPr>
        <w:t>авансовые платежи по контрактам (договорам) о поставке товаров, выполненных работ, оказания услуг, заключаемы</w:t>
      </w:r>
      <w:r w:rsidR="00D47F0F">
        <w:rPr>
          <w:rFonts w:eastAsia="Calibri"/>
          <w:color w:val="000000" w:themeColor="text1"/>
          <w:sz w:val="28"/>
          <w:szCs w:val="28"/>
        </w:rPr>
        <w:t>м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</w:t>
      </w:r>
      <w:r w:rsidR="00D47F0F">
        <w:rPr>
          <w:rFonts w:eastAsia="Calibri"/>
          <w:color w:val="000000" w:themeColor="text1"/>
          <w:sz w:val="28"/>
          <w:szCs w:val="28"/>
        </w:rPr>
        <w:t xml:space="preserve"> и более</w:t>
      </w:r>
      <w:r w:rsidRPr="008D2E87">
        <w:rPr>
          <w:sz w:val="28"/>
          <w:szCs w:val="28"/>
        </w:rPr>
        <w:t xml:space="preserve"> бюджетными или автономными учреждениями города Пыть-Яха, лицевые счета которым открыты в </w:t>
      </w:r>
      <w:r w:rsidR="00D47F0F">
        <w:rPr>
          <w:sz w:val="28"/>
          <w:szCs w:val="28"/>
        </w:rPr>
        <w:t>комитете по финансам администрации города Пыть-Яха;</w:t>
      </w:r>
    </w:p>
    <w:p w:rsidR="00367CD5" w:rsidRPr="008D2E87" w:rsidRDefault="00367CD5" w:rsidP="002D22CC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2D22CC" w:rsidRPr="00195156">
        <w:rPr>
          <w:rFonts w:eastAsia="Calibri"/>
          <w:color w:val="000000" w:themeColor="text1"/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исполнения указанных в </w:t>
      </w:r>
      <w:r w:rsidR="002D22CC">
        <w:rPr>
          <w:rFonts w:eastAsia="Calibri"/>
          <w:color w:val="000000" w:themeColor="text1"/>
          <w:sz w:val="28"/>
          <w:szCs w:val="28"/>
        </w:rPr>
        <w:t>под</w:t>
      </w:r>
      <w:hyperlink r:id="rId10" w:history="1">
        <w:r w:rsidR="002D22CC" w:rsidRPr="00195156">
          <w:rPr>
            <w:rFonts w:eastAsia="Calibri"/>
            <w:color w:val="000000" w:themeColor="text1"/>
            <w:sz w:val="28"/>
            <w:szCs w:val="28"/>
          </w:rPr>
          <w:t>пунктах 1</w:t>
        </w:r>
      </w:hyperlink>
      <w:r w:rsidR="002D22CC" w:rsidRPr="00195156">
        <w:rPr>
          <w:rFonts w:eastAsia="Calibri"/>
          <w:color w:val="000000" w:themeColor="text1"/>
          <w:sz w:val="28"/>
          <w:szCs w:val="28"/>
        </w:rPr>
        <w:t xml:space="preserve"> и </w:t>
      </w:r>
      <w:hyperlink r:id="rId11" w:history="1">
        <w:r w:rsidR="002D22CC" w:rsidRPr="00195156">
          <w:rPr>
            <w:rFonts w:eastAsia="Calibri"/>
            <w:color w:val="000000" w:themeColor="text1"/>
            <w:sz w:val="28"/>
            <w:szCs w:val="28"/>
          </w:rPr>
          <w:t>2</w:t>
        </w:r>
      </w:hyperlink>
      <w:r w:rsidR="002D22CC" w:rsidRPr="00195156">
        <w:rPr>
          <w:rFonts w:eastAsia="Calibri"/>
          <w:color w:val="000000" w:themeColor="text1"/>
          <w:sz w:val="28"/>
          <w:szCs w:val="28"/>
        </w:rPr>
        <w:t xml:space="preserve"> </w:t>
      </w:r>
      <w:r w:rsidR="002D22CC" w:rsidRPr="009568FF">
        <w:rPr>
          <w:rFonts w:eastAsia="Calibri"/>
          <w:color w:val="000000" w:themeColor="text1"/>
          <w:sz w:val="28"/>
          <w:szCs w:val="28"/>
        </w:rPr>
        <w:t>настоящего пункта</w:t>
      </w:r>
      <w:r w:rsidR="002D22CC" w:rsidRPr="00195156">
        <w:rPr>
          <w:rFonts w:eastAsia="Calibri"/>
          <w:color w:val="000000" w:themeColor="text1"/>
          <w:sz w:val="28"/>
          <w:szCs w:val="28"/>
        </w:rPr>
        <w:t xml:space="preserve"> </w:t>
      </w:r>
      <w:r w:rsidR="002D22CC">
        <w:rPr>
          <w:rFonts w:eastAsia="Calibri"/>
          <w:color w:val="000000" w:themeColor="text1"/>
          <w:sz w:val="28"/>
          <w:szCs w:val="28"/>
        </w:rPr>
        <w:t>муниципальных</w:t>
      </w:r>
      <w:r w:rsidR="002D22CC" w:rsidRPr="00195156">
        <w:rPr>
          <w:rFonts w:eastAsia="Calibri"/>
          <w:color w:val="000000" w:themeColor="text1"/>
          <w:sz w:val="28"/>
          <w:szCs w:val="28"/>
        </w:rPr>
        <w:t xml:space="preserve"> контрактов (контрактов, договоров) о поставке товаров, выполнении работ, оказании услуг;</w:t>
      </w:r>
    </w:p>
    <w:p w:rsidR="00367CD5" w:rsidRPr="008D2E87" w:rsidRDefault="00367CD5" w:rsidP="009B1EBF">
      <w:pPr>
        <w:autoSpaceDE w:val="0"/>
        <w:autoSpaceDN w:val="0"/>
        <w:adjustRightInd w:val="0"/>
        <w:spacing w:line="264" w:lineRule="auto"/>
        <w:ind w:firstLine="540"/>
        <w:jc w:val="both"/>
        <w:rPr>
          <w:bCs/>
          <w:strike/>
          <w:sz w:val="28"/>
          <w:szCs w:val="28"/>
        </w:rPr>
      </w:pPr>
      <w:r w:rsidRPr="008D2E87">
        <w:rPr>
          <w:bCs/>
          <w:sz w:val="28"/>
          <w:szCs w:val="28"/>
        </w:rPr>
        <w:t>4) иные средства, определенные решением Думы города Пыть-Яха;</w:t>
      </w:r>
    </w:p>
    <w:p w:rsidR="00367CD5" w:rsidRPr="008D2E87" w:rsidRDefault="00367CD5" w:rsidP="009B1EBF">
      <w:pPr>
        <w:autoSpaceDE w:val="0"/>
        <w:autoSpaceDN w:val="0"/>
        <w:adjustRightInd w:val="0"/>
        <w:spacing w:line="264" w:lineRule="auto"/>
        <w:ind w:firstLine="540"/>
        <w:jc w:val="both"/>
        <w:rPr>
          <w:bCs/>
          <w:strike/>
          <w:sz w:val="28"/>
          <w:szCs w:val="28"/>
        </w:rPr>
      </w:pPr>
      <w:r w:rsidRPr="008D2E87">
        <w:rPr>
          <w:rFonts w:eastAsia="Calibri"/>
          <w:sz w:val="28"/>
          <w:szCs w:val="28"/>
        </w:rPr>
        <w:t>5) ср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едства, получаемые участниками казначейского сопровождения, в случаях, установленных федеральными законами, решениями Правительства Российской </w:t>
      </w:r>
      <w:r w:rsidRPr="008D2E87">
        <w:rPr>
          <w:rFonts w:eastAsia="Calibri"/>
          <w:color w:val="000000" w:themeColor="text1"/>
          <w:sz w:val="28"/>
          <w:szCs w:val="28"/>
        </w:rPr>
        <w:lastRenderedPageBreak/>
        <w:t>Федерации (включая средства, указанные в абзаце четвертом подпункта 1 статьи 242.27 Бюджетного кодекса Российской Федерации).</w:t>
      </w:r>
    </w:p>
    <w:p w:rsidR="00367CD5" w:rsidRPr="008D2E87" w:rsidRDefault="00367CD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</w:p>
    <w:p w:rsidR="00CD5722" w:rsidRPr="008D2E87" w:rsidRDefault="006C3334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9B1EBF">
      <w:pPr>
        <w:tabs>
          <w:tab w:val="left" w:pos="0"/>
        </w:tabs>
        <w:spacing w:line="264" w:lineRule="auto"/>
        <w:ind w:firstLine="567"/>
        <w:jc w:val="both"/>
        <w:rPr>
          <w:bCs/>
          <w:sz w:val="28"/>
          <w:szCs w:val="28"/>
        </w:rPr>
      </w:pPr>
    </w:p>
    <w:p w:rsidR="00E324D3" w:rsidRPr="00DC41A9" w:rsidRDefault="00E324D3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FE281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 и на плановый период 202</w:t>
      </w:r>
      <w:r w:rsidR="00FE2812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и 202</w:t>
      </w:r>
      <w:r w:rsidR="00FE2812">
        <w:rPr>
          <w:sz w:val="28"/>
          <w:szCs w:val="28"/>
        </w:rPr>
        <w:t>7</w:t>
      </w:r>
      <w:r w:rsidRPr="008D2E87">
        <w:rPr>
          <w:sz w:val="28"/>
          <w:szCs w:val="28"/>
        </w:rPr>
        <w:t xml:space="preserve"> годов нормативы отчислений от прибыли </w:t>
      </w:r>
      <w:r w:rsidRPr="00DC41A9">
        <w:rPr>
          <w:sz w:val="28"/>
          <w:szCs w:val="28"/>
        </w:rPr>
        <w:t>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DC41A9" w:rsidRDefault="005B31CF" w:rsidP="009B1EBF">
      <w:pPr>
        <w:tabs>
          <w:tab w:val="left" w:pos="709"/>
        </w:tabs>
        <w:spacing w:line="264" w:lineRule="auto"/>
        <w:ind w:firstLine="709"/>
        <w:jc w:val="right"/>
        <w:rPr>
          <w:sz w:val="28"/>
          <w:szCs w:val="28"/>
        </w:rPr>
      </w:pPr>
      <w:r w:rsidRPr="00DC41A9">
        <w:rPr>
          <w:sz w:val="28"/>
          <w:szCs w:val="28"/>
        </w:rPr>
        <w:t xml:space="preserve"> </w:t>
      </w:r>
      <w:r w:rsidR="00E324D3" w:rsidRPr="00DC41A9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DC41A9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DC41A9" w:rsidRDefault="00E324D3" w:rsidP="009B1EBF">
            <w:pPr>
              <w:spacing w:line="264" w:lineRule="auto"/>
              <w:rPr>
                <w:color w:val="000000"/>
                <w:sz w:val="28"/>
                <w:szCs w:val="28"/>
              </w:rPr>
            </w:pPr>
            <w:r w:rsidRPr="00DC41A9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DC41A9" w:rsidRDefault="00E324D3" w:rsidP="009B1EBF">
            <w:pPr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DC41A9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DC41A9" w:rsidRDefault="00E324D3" w:rsidP="009B1EBF">
            <w:pPr>
              <w:spacing w:line="264" w:lineRule="auto"/>
              <w:rPr>
                <w:color w:val="000000"/>
                <w:sz w:val="28"/>
                <w:szCs w:val="28"/>
              </w:rPr>
            </w:pPr>
            <w:r w:rsidRPr="00DC41A9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9B1EBF">
            <w:pPr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DC41A9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40"/>
        <w:jc w:val="both"/>
        <w:rPr>
          <w:sz w:val="28"/>
          <w:szCs w:val="28"/>
        </w:rPr>
      </w:pPr>
    </w:p>
    <w:p w:rsidR="00CE2F17" w:rsidRPr="008D2E87" w:rsidRDefault="00CE2F17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CE2F17" w:rsidRPr="008D2E87" w:rsidRDefault="00CE2F17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BA4D9C" w:rsidRPr="008D2E87" w:rsidRDefault="006C3334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48542A" w:rsidRPr="008D2E87" w:rsidRDefault="0048542A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FE281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B1171" w:rsidRPr="008D2E87" w:rsidRDefault="006C3334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8D2E8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324D3" w:rsidRPr="008D2E87" w:rsidRDefault="00E324D3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5B31CF" w:rsidRPr="008D2E87" w:rsidRDefault="006C3334" w:rsidP="009B1EBF">
      <w:pPr>
        <w:tabs>
          <w:tab w:val="left" w:pos="567"/>
          <w:tab w:val="left" w:pos="1134"/>
        </w:tabs>
        <w:spacing w:line="264" w:lineRule="auto"/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9B1EBF">
      <w:pPr>
        <w:tabs>
          <w:tab w:val="left" w:pos="1134"/>
          <w:tab w:val="left" w:pos="1985"/>
        </w:tabs>
        <w:spacing w:line="264" w:lineRule="auto"/>
        <w:ind w:left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  <w:t xml:space="preserve">          </w:t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324D3" w:rsidRPr="008D2E87" w:rsidRDefault="00E324D3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p w:rsidR="00E324D3" w:rsidRPr="008D2E8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p w:rsidR="00E324D3" w:rsidRPr="008D2E8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</w:rPr>
            </w:pP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</w:rPr>
            </w:pPr>
          </w:p>
          <w:p w:rsidR="00F718A7" w:rsidRPr="008D2E87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FE2812">
              <w:rPr>
                <w:b/>
                <w:sz w:val="28"/>
                <w:szCs w:val="28"/>
              </w:rPr>
              <w:t>4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9B1EBF">
            <w:pPr>
              <w:tabs>
                <w:tab w:val="left" w:pos="504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Глава</w:t>
            </w:r>
          </w:p>
          <w:p w:rsidR="00F718A7" w:rsidRPr="008D2E87" w:rsidRDefault="00F718A7" w:rsidP="009B1EBF">
            <w:pPr>
              <w:tabs>
                <w:tab w:val="left" w:pos="504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9B1EBF">
            <w:pPr>
              <w:spacing w:line="264" w:lineRule="auto"/>
            </w:pPr>
            <w:r w:rsidRPr="008D2E87">
              <w:t xml:space="preserve">                                </w:t>
            </w:r>
          </w:p>
          <w:p w:rsidR="00F718A7" w:rsidRPr="008D2E8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="00FE2812">
              <w:rPr>
                <w:b/>
                <w:sz w:val="28"/>
                <w:szCs w:val="28"/>
              </w:rPr>
              <w:t>Д.С. Горбунов</w:t>
            </w:r>
          </w:p>
          <w:p w:rsidR="00F718A7" w:rsidRPr="008D2E8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</w:rPr>
            </w:pPr>
          </w:p>
          <w:p w:rsidR="00F718A7" w:rsidRPr="0052777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FE2812">
              <w:rPr>
                <w:b/>
                <w:sz w:val="28"/>
                <w:szCs w:val="28"/>
              </w:rPr>
              <w:t>4</w:t>
            </w:r>
            <w:r w:rsidR="00DA5275" w:rsidRPr="008D2E87">
              <w:rPr>
                <w:b/>
                <w:sz w:val="28"/>
                <w:szCs w:val="28"/>
              </w:rPr>
              <w:t xml:space="preserve">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8F1DAB">
      <w:headerReference w:type="even" r:id="rId12"/>
      <w:headerReference w:type="default" r:id="rId13"/>
      <w:pgSz w:w="11906" w:h="16838" w:code="9"/>
      <w:pgMar w:top="1134" w:right="567" w:bottom="851" w:left="1134" w:header="397" w:footer="397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593" w:rsidRDefault="00993593">
      <w:r>
        <w:separator/>
      </w:r>
    </w:p>
  </w:endnote>
  <w:endnote w:type="continuationSeparator" w:id="0">
    <w:p w:rsidR="00993593" w:rsidRDefault="0099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593" w:rsidRDefault="00993593">
      <w:r>
        <w:separator/>
      </w:r>
    </w:p>
  </w:footnote>
  <w:footnote w:type="continuationSeparator" w:id="0">
    <w:p w:rsidR="00993593" w:rsidRDefault="00993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F1DAB">
    <w:pPr>
      <w:pStyle w:val="a4"/>
      <w:framePr w:wrap="around" w:vAnchor="text" w:hAnchor="page" w:x="6481" w:y="54"/>
      <w:jc w:val="center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316FDE">
      <w:rPr>
        <w:rStyle w:val="a6"/>
        <w:noProof/>
        <w:sz w:val="24"/>
        <w:szCs w:val="24"/>
      </w:rPr>
      <w:t>11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4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4ECE"/>
    <w:rsid w:val="000A07AA"/>
    <w:rsid w:val="000A20D9"/>
    <w:rsid w:val="000A6386"/>
    <w:rsid w:val="000B45F1"/>
    <w:rsid w:val="000B58D9"/>
    <w:rsid w:val="000B7A16"/>
    <w:rsid w:val="000C153F"/>
    <w:rsid w:val="000C375C"/>
    <w:rsid w:val="000C7DCC"/>
    <w:rsid w:val="000D66D8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3D60"/>
    <w:rsid w:val="001A4C15"/>
    <w:rsid w:val="001B2895"/>
    <w:rsid w:val="001B3B4C"/>
    <w:rsid w:val="001B3CA5"/>
    <w:rsid w:val="001B4CF3"/>
    <w:rsid w:val="001B713D"/>
    <w:rsid w:val="001C3986"/>
    <w:rsid w:val="001C63E3"/>
    <w:rsid w:val="001E1392"/>
    <w:rsid w:val="001E1A8B"/>
    <w:rsid w:val="001E1AD9"/>
    <w:rsid w:val="001E1B5C"/>
    <w:rsid w:val="001E5B0B"/>
    <w:rsid w:val="001E60C5"/>
    <w:rsid w:val="001F2A8B"/>
    <w:rsid w:val="001F4A74"/>
    <w:rsid w:val="001F60DD"/>
    <w:rsid w:val="001F7B50"/>
    <w:rsid w:val="002009C3"/>
    <w:rsid w:val="00203321"/>
    <w:rsid w:val="00214A5A"/>
    <w:rsid w:val="00214B60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2CD8"/>
    <w:rsid w:val="00294557"/>
    <w:rsid w:val="002A2654"/>
    <w:rsid w:val="002A6078"/>
    <w:rsid w:val="002B074B"/>
    <w:rsid w:val="002B23EE"/>
    <w:rsid w:val="002C298B"/>
    <w:rsid w:val="002D22CC"/>
    <w:rsid w:val="002D7078"/>
    <w:rsid w:val="002D7676"/>
    <w:rsid w:val="002E2236"/>
    <w:rsid w:val="002E7AC5"/>
    <w:rsid w:val="002F2D17"/>
    <w:rsid w:val="002F3B6B"/>
    <w:rsid w:val="002F48FA"/>
    <w:rsid w:val="00302DE7"/>
    <w:rsid w:val="00304147"/>
    <w:rsid w:val="00306BD8"/>
    <w:rsid w:val="00316FDE"/>
    <w:rsid w:val="00321117"/>
    <w:rsid w:val="00321EFF"/>
    <w:rsid w:val="00323D6B"/>
    <w:rsid w:val="003242AB"/>
    <w:rsid w:val="00324542"/>
    <w:rsid w:val="00326B17"/>
    <w:rsid w:val="003270D2"/>
    <w:rsid w:val="00333F49"/>
    <w:rsid w:val="00336E9D"/>
    <w:rsid w:val="00340C72"/>
    <w:rsid w:val="003426F9"/>
    <w:rsid w:val="003516F0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77EBF"/>
    <w:rsid w:val="003828EE"/>
    <w:rsid w:val="0038290A"/>
    <w:rsid w:val="00382A46"/>
    <w:rsid w:val="003843B5"/>
    <w:rsid w:val="00394253"/>
    <w:rsid w:val="003968F3"/>
    <w:rsid w:val="003A230D"/>
    <w:rsid w:val="003A35B2"/>
    <w:rsid w:val="003B045F"/>
    <w:rsid w:val="003B163C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023A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D0D78"/>
    <w:rsid w:val="004D2A80"/>
    <w:rsid w:val="004D57D9"/>
    <w:rsid w:val="004D677E"/>
    <w:rsid w:val="004E006E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1208C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7684"/>
    <w:rsid w:val="00543618"/>
    <w:rsid w:val="005440A7"/>
    <w:rsid w:val="00545148"/>
    <w:rsid w:val="005528EB"/>
    <w:rsid w:val="005606B0"/>
    <w:rsid w:val="00567A1B"/>
    <w:rsid w:val="005715E4"/>
    <w:rsid w:val="00572237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C77C8"/>
    <w:rsid w:val="005D2B97"/>
    <w:rsid w:val="005D2E16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54B32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A7E3D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1ECD"/>
    <w:rsid w:val="006E0612"/>
    <w:rsid w:val="006E0E62"/>
    <w:rsid w:val="006E10DF"/>
    <w:rsid w:val="006E3E8A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0AA0"/>
    <w:rsid w:val="00761D3E"/>
    <w:rsid w:val="007638F1"/>
    <w:rsid w:val="0076701D"/>
    <w:rsid w:val="00772C64"/>
    <w:rsid w:val="00773052"/>
    <w:rsid w:val="007824F6"/>
    <w:rsid w:val="00783BC1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B4F"/>
    <w:rsid w:val="007D7C4B"/>
    <w:rsid w:val="007E1E93"/>
    <w:rsid w:val="007E1F13"/>
    <w:rsid w:val="007E3303"/>
    <w:rsid w:val="007E3910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1DAB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03E2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45A0"/>
    <w:rsid w:val="00977B2C"/>
    <w:rsid w:val="00986617"/>
    <w:rsid w:val="00986E54"/>
    <w:rsid w:val="00987DB5"/>
    <w:rsid w:val="009930A2"/>
    <w:rsid w:val="00993593"/>
    <w:rsid w:val="009A000E"/>
    <w:rsid w:val="009A1CAD"/>
    <w:rsid w:val="009A32A2"/>
    <w:rsid w:val="009A34F1"/>
    <w:rsid w:val="009A7443"/>
    <w:rsid w:val="009B1EBF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37585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C7621"/>
    <w:rsid w:val="00AD0BA3"/>
    <w:rsid w:val="00AD0D4D"/>
    <w:rsid w:val="00AE0F9D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60853"/>
    <w:rsid w:val="00B61262"/>
    <w:rsid w:val="00B6245B"/>
    <w:rsid w:val="00B64115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6A68"/>
    <w:rsid w:val="00C97009"/>
    <w:rsid w:val="00CA0961"/>
    <w:rsid w:val="00CB11A5"/>
    <w:rsid w:val="00CB160F"/>
    <w:rsid w:val="00CB38C8"/>
    <w:rsid w:val="00CB4295"/>
    <w:rsid w:val="00CB549C"/>
    <w:rsid w:val="00CC339E"/>
    <w:rsid w:val="00CC402C"/>
    <w:rsid w:val="00CD2277"/>
    <w:rsid w:val="00CD5722"/>
    <w:rsid w:val="00CD5918"/>
    <w:rsid w:val="00CD7A9A"/>
    <w:rsid w:val="00CD7DC8"/>
    <w:rsid w:val="00CE2F17"/>
    <w:rsid w:val="00CE32E3"/>
    <w:rsid w:val="00CE40E9"/>
    <w:rsid w:val="00CF08EE"/>
    <w:rsid w:val="00CF169C"/>
    <w:rsid w:val="00CF1A6A"/>
    <w:rsid w:val="00CF597B"/>
    <w:rsid w:val="00D01002"/>
    <w:rsid w:val="00D034A1"/>
    <w:rsid w:val="00D05C71"/>
    <w:rsid w:val="00D075CC"/>
    <w:rsid w:val="00D11A55"/>
    <w:rsid w:val="00D14C3B"/>
    <w:rsid w:val="00D253F6"/>
    <w:rsid w:val="00D31511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47F0F"/>
    <w:rsid w:val="00D50FFF"/>
    <w:rsid w:val="00D53225"/>
    <w:rsid w:val="00D612AB"/>
    <w:rsid w:val="00D612ED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A5275"/>
    <w:rsid w:val="00DB5383"/>
    <w:rsid w:val="00DB64CC"/>
    <w:rsid w:val="00DC276D"/>
    <w:rsid w:val="00DC41A9"/>
    <w:rsid w:val="00DC4387"/>
    <w:rsid w:val="00DC797E"/>
    <w:rsid w:val="00DD3B08"/>
    <w:rsid w:val="00DD4145"/>
    <w:rsid w:val="00DD6D77"/>
    <w:rsid w:val="00DD6ED8"/>
    <w:rsid w:val="00DE02D0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E5136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2CAE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A063B"/>
    <w:rsid w:val="00FA14B2"/>
    <w:rsid w:val="00FB7219"/>
    <w:rsid w:val="00FD2CA4"/>
    <w:rsid w:val="00FD429F"/>
    <w:rsid w:val="00FD7278"/>
    <w:rsid w:val="00FE2812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519613-28B9-47B8-BE08-47D96DB6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926&amp;n=304800&amp;dst=100222&amp;field=134&amp;date=27.08.202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926&amp;n=304800&amp;dst=100221&amp;field=134&amp;date=27.08.202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1F72-9E24-4635-BC6F-6AC61AA3A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2999</Words>
  <Characters>17100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20059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132</dc:creator>
  <cp:lastModifiedBy>Светлана Асеева</cp:lastModifiedBy>
  <cp:revision>5</cp:revision>
  <cp:lastPrinted>2024-11-22T03:51:00Z</cp:lastPrinted>
  <dcterms:created xsi:type="dcterms:W3CDTF">2024-11-21T11:25:00Z</dcterms:created>
  <dcterms:modified xsi:type="dcterms:W3CDTF">2024-11-22T03:52:00Z</dcterms:modified>
</cp:coreProperties>
</file>